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BE83E" w14:textId="588211F6" w:rsidR="00FA181F" w:rsidRPr="00873250" w:rsidRDefault="00FA181F" w:rsidP="00FA181F">
      <w:pPr>
        <w:pStyle w:val="NormalWeb"/>
        <w:spacing w:line="300" w:lineRule="atLeast"/>
        <w:rPr>
          <w:rFonts w:asciiTheme="minorHAnsi" w:hAnsiTheme="minorHAnsi" w:cs="Segoe UI"/>
        </w:rPr>
      </w:pPr>
      <w:r w:rsidRPr="00873250">
        <w:rPr>
          <w:rStyle w:val="Strong"/>
          <w:rFonts w:asciiTheme="minorHAnsi" w:hAnsiTheme="minorHAnsi" w:cs="Segoe UI"/>
        </w:rPr>
        <w:t>Subject:</w:t>
      </w:r>
      <w:r w:rsidRPr="00873250">
        <w:rPr>
          <w:rStyle w:val="Strong"/>
          <w:rFonts w:asciiTheme="minorHAnsi" w:hAnsiTheme="minorHAnsi" w:cs="Segoe UI"/>
        </w:rPr>
        <w:t xml:space="preserve"> </w:t>
      </w:r>
      <w:r w:rsidRPr="00873250">
        <w:rPr>
          <w:rStyle w:val="Strong"/>
          <w:rFonts w:asciiTheme="minorHAnsi" w:hAnsiTheme="minorHAnsi" w:cs="Segoe UI"/>
          <w:b w:val="0"/>
          <w:bCs w:val="0"/>
        </w:rPr>
        <w:t>Upcoming</w:t>
      </w:r>
      <w:r w:rsidRPr="00873250">
        <w:rPr>
          <w:rFonts w:asciiTheme="minorHAnsi" w:hAnsiTheme="minorHAnsi" w:cs="Segoe UI"/>
          <w:b/>
          <w:bCs/>
        </w:rPr>
        <w:t xml:space="preserve"> </w:t>
      </w:r>
      <w:r w:rsidRPr="00873250">
        <w:rPr>
          <w:rFonts w:asciiTheme="minorHAnsi" w:hAnsiTheme="minorHAnsi" w:cs="Segoe UI"/>
        </w:rPr>
        <w:t>Annual Fire Inspection by NYS Office of Fire Prevention and Control (OFPC)</w:t>
      </w:r>
    </w:p>
    <w:p w14:paraId="7FE965FD" w14:textId="77777777" w:rsidR="00FA181F" w:rsidRPr="00873250" w:rsidRDefault="00FA181F" w:rsidP="00FA181F">
      <w:pPr>
        <w:pStyle w:val="NormalWeb"/>
        <w:spacing w:line="300" w:lineRule="atLeast"/>
        <w:rPr>
          <w:rFonts w:asciiTheme="minorHAnsi" w:hAnsiTheme="minorHAnsi" w:cs="Segoe UI"/>
        </w:rPr>
      </w:pPr>
      <w:proofErr w:type="gramStart"/>
      <w:r w:rsidRPr="00873250">
        <w:rPr>
          <w:rFonts w:asciiTheme="minorHAnsi" w:hAnsiTheme="minorHAnsi" w:cs="Segoe UI"/>
        </w:rPr>
        <w:t>Dear College</w:t>
      </w:r>
      <w:proofErr w:type="gramEnd"/>
      <w:r w:rsidRPr="00873250">
        <w:rPr>
          <w:rFonts w:asciiTheme="minorHAnsi" w:hAnsiTheme="minorHAnsi" w:cs="Segoe UI"/>
        </w:rPr>
        <w:t xml:space="preserve"> Community,</w:t>
      </w:r>
    </w:p>
    <w:p w14:paraId="37FAA873" w14:textId="08D07979" w:rsidR="00FA181F" w:rsidRPr="00873250" w:rsidRDefault="00FA181F" w:rsidP="00FA181F">
      <w:pPr>
        <w:pStyle w:val="NormalWeb"/>
        <w:spacing w:line="300" w:lineRule="atLeast"/>
        <w:rPr>
          <w:rFonts w:asciiTheme="minorHAnsi" w:hAnsiTheme="minorHAnsi" w:cs="Segoe UI"/>
        </w:rPr>
      </w:pPr>
      <w:r w:rsidRPr="00873250">
        <w:rPr>
          <w:rFonts w:asciiTheme="minorHAnsi" w:hAnsiTheme="minorHAnsi" w:cs="Segoe UI"/>
        </w:rPr>
        <w:t>I</w:t>
      </w:r>
      <w:r w:rsidRPr="00873250">
        <w:rPr>
          <w:rFonts w:asciiTheme="minorHAnsi" w:hAnsiTheme="minorHAnsi" w:cs="Segoe UI"/>
        </w:rPr>
        <w:t xml:space="preserve"> </w:t>
      </w:r>
      <w:proofErr w:type="gramStart"/>
      <w:r w:rsidRPr="00873250">
        <w:rPr>
          <w:rFonts w:asciiTheme="minorHAnsi" w:hAnsiTheme="minorHAnsi" w:cs="Segoe UI"/>
        </w:rPr>
        <w:t>are</w:t>
      </w:r>
      <w:proofErr w:type="gramEnd"/>
      <w:r w:rsidRPr="00873250">
        <w:rPr>
          <w:rFonts w:asciiTheme="minorHAnsi" w:hAnsiTheme="minorHAnsi" w:cs="Segoe UI"/>
        </w:rPr>
        <w:t xml:space="preserve"> writing to inform you about the upcoming annual fire inspection conducted by the New York State Office of Fire Prevention and Control (NYS OFPC)</w:t>
      </w:r>
      <w:r w:rsidRPr="00873250">
        <w:rPr>
          <w:rFonts w:asciiTheme="minorHAnsi" w:hAnsiTheme="minorHAnsi" w:cs="Segoe UI"/>
        </w:rPr>
        <w:t xml:space="preserve"> beginning on February 24, 2025 and lasting for approximately 2 weeks</w:t>
      </w:r>
      <w:r w:rsidRPr="00873250">
        <w:rPr>
          <w:rFonts w:asciiTheme="minorHAnsi" w:hAnsiTheme="minorHAnsi" w:cs="Segoe UI"/>
        </w:rPr>
        <w:t>. This inspection is a crucial part of our commitment to ensuring the safety and well-being of everyone on campus.</w:t>
      </w:r>
    </w:p>
    <w:p w14:paraId="261D2244" w14:textId="1F18236A" w:rsidR="00FA181F" w:rsidRPr="00873250" w:rsidRDefault="00FA181F" w:rsidP="00FA181F">
      <w:pPr>
        <w:pStyle w:val="NormalWeb"/>
        <w:spacing w:line="300" w:lineRule="atLeast"/>
        <w:rPr>
          <w:rFonts w:asciiTheme="minorHAnsi" w:hAnsiTheme="minorHAnsi" w:cs="Segoe UI"/>
        </w:rPr>
      </w:pPr>
      <w:r w:rsidRPr="00873250">
        <w:rPr>
          <w:rStyle w:val="Strong"/>
          <w:rFonts w:asciiTheme="minorHAnsi" w:hAnsiTheme="minorHAnsi" w:cs="Segoe UI"/>
        </w:rPr>
        <w:t>Areas to be Inspected:</w:t>
      </w:r>
      <w:r w:rsidRPr="00873250">
        <w:rPr>
          <w:rFonts w:asciiTheme="minorHAnsi" w:hAnsiTheme="minorHAnsi" w:cs="Segoe UI"/>
        </w:rPr>
        <w:t xml:space="preserve"> All campus buildings</w:t>
      </w:r>
      <w:r w:rsidRPr="00873250">
        <w:rPr>
          <w:rFonts w:asciiTheme="minorHAnsi" w:hAnsiTheme="minorHAnsi" w:cs="Segoe UI"/>
        </w:rPr>
        <w:t>, including residence halls</w:t>
      </w:r>
      <w:r w:rsidRPr="00873250">
        <w:rPr>
          <w:rFonts w:asciiTheme="minorHAnsi" w:hAnsiTheme="minorHAnsi" w:cs="Segoe UI"/>
        </w:rPr>
        <w:t xml:space="preserve"> and facilities</w:t>
      </w:r>
    </w:p>
    <w:p w14:paraId="46B8400D" w14:textId="77777777" w:rsidR="00FA181F" w:rsidRPr="00873250" w:rsidRDefault="00FA181F" w:rsidP="00FA181F">
      <w:pPr>
        <w:pStyle w:val="NormalWeb"/>
        <w:spacing w:line="300" w:lineRule="atLeast"/>
        <w:rPr>
          <w:rFonts w:asciiTheme="minorHAnsi" w:hAnsiTheme="minorHAnsi" w:cs="Segoe UI"/>
        </w:rPr>
      </w:pPr>
      <w:r w:rsidRPr="00873250">
        <w:rPr>
          <w:rFonts w:asciiTheme="minorHAnsi" w:hAnsiTheme="minorHAnsi" w:cs="Segoe UI"/>
        </w:rPr>
        <w:t>During the inspection, NYS OFPC officials will be thoroughly examining our fire safety systems, including alarms, extinguishers, emergency exits, and other related equipment. We kindly ask for your cooperation in the following ways:</w:t>
      </w:r>
    </w:p>
    <w:p w14:paraId="257E1927" w14:textId="77777777" w:rsidR="00FA181F" w:rsidRPr="00873250" w:rsidRDefault="00FA181F" w:rsidP="00FA181F">
      <w:pPr>
        <w:numPr>
          <w:ilvl w:val="0"/>
          <w:numId w:val="1"/>
        </w:numPr>
        <w:spacing w:before="100" w:beforeAutospacing="1" w:after="100" w:afterAutospacing="1" w:line="300" w:lineRule="atLeast"/>
        <w:rPr>
          <w:rFonts w:asciiTheme="minorHAnsi" w:hAnsiTheme="minorHAnsi" w:cs="Segoe UI"/>
        </w:rPr>
      </w:pPr>
      <w:r w:rsidRPr="00873250">
        <w:rPr>
          <w:rStyle w:val="Strong"/>
          <w:rFonts w:asciiTheme="minorHAnsi" w:hAnsiTheme="minorHAnsi" w:cs="Segoe UI"/>
        </w:rPr>
        <w:t>Ensure Accessibility:</w:t>
      </w:r>
      <w:r w:rsidRPr="00873250">
        <w:rPr>
          <w:rFonts w:asciiTheme="minorHAnsi" w:hAnsiTheme="minorHAnsi" w:cs="Segoe UI"/>
        </w:rPr>
        <w:t xml:space="preserve"> Please make sure that all fire exits, hallways, and access points are clear of </w:t>
      </w:r>
      <w:proofErr w:type="gramStart"/>
      <w:r w:rsidRPr="00873250">
        <w:rPr>
          <w:rFonts w:asciiTheme="minorHAnsi" w:hAnsiTheme="minorHAnsi" w:cs="Segoe UI"/>
        </w:rPr>
        <w:t>obstructions</w:t>
      </w:r>
      <w:proofErr w:type="gramEnd"/>
      <w:r w:rsidRPr="00873250">
        <w:rPr>
          <w:rFonts w:asciiTheme="minorHAnsi" w:hAnsiTheme="minorHAnsi" w:cs="Segoe UI"/>
        </w:rPr>
        <w:t>.</w:t>
      </w:r>
    </w:p>
    <w:p w14:paraId="7197AC41" w14:textId="77777777" w:rsidR="00FA181F" w:rsidRPr="00873250" w:rsidRDefault="00FA181F" w:rsidP="00FA181F">
      <w:pPr>
        <w:numPr>
          <w:ilvl w:val="0"/>
          <w:numId w:val="1"/>
        </w:numPr>
        <w:spacing w:before="100" w:beforeAutospacing="1" w:after="100" w:afterAutospacing="1" w:line="300" w:lineRule="atLeast"/>
        <w:rPr>
          <w:rFonts w:asciiTheme="minorHAnsi" w:hAnsiTheme="minorHAnsi" w:cs="Segoe UI"/>
        </w:rPr>
      </w:pPr>
      <w:r w:rsidRPr="00873250">
        <w:rPr>
          <w:rStyle w:val="Strong"/>
          <w:rFonts w:asciiTheme="minorHAnsi" w:hAnsiTheme="minorHAnsi" w:cs="Segoe UI"/>
        </w:rPr>
        <w:t>Check Equipment:</w:t>
      </w:r>
      <w:r w:rsidRPr="00873250">
        <w:rPr>
          <w:rFonts w:asciiTheme="minorHAnsi" w:hAnsiTheme="minorHAnsi" w:cs="Segoe UI"/>
        </w:rPr>
        <w:t xml:space="preserve"> Verify that fire extinguishers and alarms in your area are visible and accessible.</w:t>
      </w:r>
    </w:p>
    <w:p w14:paraId="62B83791" w14:textId="723D9532" w:rsidR="00FA181F" w:rsidRPr="00873250" w:rsidRDefault="00FA181F" w:rsidP="00FA181F">
      <w:pPr>
        <w:numPr>
          <w:ilvl w:val="0"/>
          <w:numId w:val="1"/>
        </w:numPr>
        <w:spacing w:before="100" w:beforeAutospacing="1" w:after="100" w:afterAutospacing="1" w:line="300" w:lineRule="atLeast"/>
        <w:rPr>
          <w:rFonts w:asciiTheme="minorHAnsi" w:hAnsiTheme="minorHAnsi" w:cs="Segoe UI"/>
        </w:rPr>
      </w:pPr>
      <w:r w:rsidRPr="00873250">
        <w:rPr>
          <w:rStyle w:val="Strong"/>
          <w:rFonts w:asciiTheme="minorHAnsi" w:hAnsiTheme="minorHAnsi" w:cs="Segoe UI"/>
        </w:rPr>
        <w:t>Report Issues:</w:t>
      </w:r>
      <w:r w:rsidRPr="00873250">
        <w:rPr>
          <w:rFonts w:asciiTheme="minorHAnsi" w:hAnsiTheme="minorHAnsi" w:cs="Segoe UI"/>
        </w:rPr>
        <w:t xml:space="preserve"> If you notice any fire safety concerns or malfunctioning equipment, report them to the </w:t>
      </w:r>
      <w:r w:rsidRPr="00873250">
        <w:rPr>
          <w:rFonts w:asciiTheme="minorHAnsi" w:hAnsiTheme="minorHAnsi" w:cs="Segoe UI"/>
        </w:rPr>
        <w:t xml:space="preserve">Work Control Center in </w:t>
      </w:r>
      <w:r w:rsidRPr="00873250">
        <w:rPr>
          <w:rFonts w:asciiTheme="minorHAnsi" w:hAnsiTheme="minorHAnsi" w:cs="Segoe UI"/>
        </w:rPr>
        <w:t>Facilities immediately</w:t>
      </w:r>
      <w:r w:rsidRPr="00873250">
        <w:rPr>
          <w:rFonts w:asciiTheme="minorHAnsi" w:hAnsiTheme="minorHAnsi" w:cs="Segoe UI"/>
        </w:rPr>
        <w:t xml:space="preserve"> at (585) 245-5661. </w:t>
      </w:r>
    </w:p>
    <w:p w14:paraId="50389C8D" w14:textId="76689F98" w:rsidR="00FA181F" w:rsidRPr="00873250" w:rsidRDefault="00FA181F" w:rsidP="00FA181F">
      <w:pPr>
        <w:pStyle w:val="NormalWeb"/>
        <w:spacing w:line="300" w:lineRule="atLeast"/>
        <w:rPr>
          <w:rFonts w:asciiTheme="minorHAnsi" w:hAnsiTheme="minorHAnsi" w:cs="Segoe UI"/>
        </w:rPr>
      </w:pPr>
      <w:r w:rsidRPr="00873250">
        <w:rPr>
          <w:rFonts w:asciiTheme="minorHAnsi" w:hAnsiTheme="minorHAnsi" w:cs="Segoe UI"/>
        </w:rPr>
        <w:t>Additionally, here are some important fire safety tips:</w:t>
      </w:r>
    </w:p>
    <w:p w14:paraId="26DAB620" w14:textId="77777777" w:rsidR="00FA181F" w:rsidRPr="00873250" w:rsidRDefault="00FA181F" w:rsidP="00FA181F">
      <w:pPr>
        <w:numPr>
          <w:ilvl w:val="0"/>
          <w:numId w:val="2"/>
        </w:numPr>
        <w:spacing w:before="100" w:beforeAutospacing="1" w:after="100" w:afterAutospacing="1" w:line="300" w:lineRule="atLeast"/>
        <w:rPr>
          <w:rFonts w:asciiTheme="minorHAnsi" w:hAnsiTheme="minorHAnsi" w:cs="Segoe UI"/>
        </w:rPr>
      </w:pPr>
      <w:r w:rsidRPr="00873250">
        <w:rPr>
          <w:rStyle w:val="Strong"/>
          <w:rFonts w:asciiTheme="minorHAnsi" w:hAnsiTheme="minorHAnsi" w:cs="Segoe UI"/>
        </w:rPr>
        <w:t>Know Your Exits:</w:t>
      </w:r>
      <w:r w:rsidRPr="00873250">
        <w:rPr>
          <w:rFonts w:asciiTheme="minorHAnsi" w:hAnsiTheme="minorHAnsi" w:cs="Segoe UI"/>
        </w:rPr>
        <w:t xml:space="preserve"> Familiarize yourself with the nearest fire exits and evacuation routes in your building.</w:t>
      </w:r>
    </w:p>
    <w:p w14:paraId="2F89A87E" w14:textId="63563CAC" w:rsidR="00FA181F" w:rsidRPr="00873250" w:rsidRDefault="00FA181F" w:rsidP="00FA181F">
      <w:pPr>
        <w:numPr>
          <w:ilvl w:val="0"/>
          <w:numId w:val="2"/>
        </w:numPr>
        <w:spacing w:before="100" w:beforeAutospacing="1" w:after="100" w:afterAutospacing="1" w:line="300" w:lineRule="atLeast"/>
        <w:rPr>
          <w:rFonts w:asciiTheme="minorHAnsi" w:hAnsiTheme="minorHAnsi" w:cs="Segoe UI"/>
        </w:rPr>
      </w:pPr>
      <w:r w:rsidRPr="00873250">
        <w:rPr>
          <w:rStyle w:val="Strong"/>
          <w:rFonts w:asciiTheme="minorHAnsi" w:hAnsiTheme="minorHAnsi" w:cs="Segoe UI"/>
        </w:rPr>
        <w:t>Avoid Overloading Outlets:</w:t>
      </w:r>
      <w:r w:rsidRPr="00873250">
        <w:rPr>
          <w:rFonts w:asciiTheme="minorHAnsi" w:hAnsiTheme="minorHAnsi" w:cs="Segoe UI"/>
        </w:rPr>
        <w:t xml:space="preserve"> Do not overload electrical outlets or use extension cords.</w:t>
      </w:r>
      <w:r w:rsidR="00873250" w:rsidRPr="00873250">
        <w:rPr>
          <w:rFonts w:asciiTheme="minorHAnsi" w:hAnsiTheme="minorHAnsi" w:cs="Segoe UI"/>
        </w:rPr>
        <w:t xml:space="preserve"> Use a multi-outlet, UL rated, surge protected device. </w:t>
      </w:r>
    </w:p>
    <w:p w14:paraId="4F11AC76" w14:textId="77777777" w:rsidR="00FA181F" w:rsidRPr="00873250" w:rsidRDefault="00FA181F" w:rsidP="00FA181F">
      <w:pPr>
        <w:numPr>
          <w:ilvl w:val="0"/>
          <w:numId w:val="2"/>
        </w:numPr>
        <w:spacing w:before="100" w:beforeAutospacing="1" w:after="100" w:afterAutospacing="1" w:line="300" w:lineRule="atLeast"/>
        <w:rPr>
          <w:rFonts w:asciiTheme="minorHAnsi" w:hAnsiTheme="minorHAnsi" w:cs="Segoe UI"/>
        </w:rPr>
      </w:pPr>
      <w:r w:rsidRPr="00873250">
        <w:rPr>
          <w:rStyle w:val="Strong"/>
          <w:rFonts w:asciiTheme="minorHAnsi" w:hAnsiTheme="minorHAnsi" w:cs="Segoe UI"/>
        </w:rPr>
        <w:t>Keep Flammable Items Away:</w:t>
      </w:r>
      <w:r w:rsidRPr="00873250">
        <w:rPr>
          <w:rFonts w:asciiTheme="minorHAnsi" w:hAnsiTheme="minorHAnsi" w:cs="Segoe UI"/>
        </w:rPr>
        <w:t xml:space="preserve"> Ensure that flammable items are kept away from heat sources.</w:t>
      </w:r>
    </w:p>
    <w:p w14:paraId="7411F7AA" w14:textId="77777777" w:rsidR="00FA181F" w:rsidRPr="00873250" w:rsidRDefault="00FA181F" w:rsidP="00FA181F">
      <w:pPr>
        <w:numPr>
          <w:ilvl w:val="0"/>
          <w:numId w:val="2"/>
        </w:numPr>
        <w:spacing w:before="100" w:beforeAutospacing="1" w:after="100" w:afterAutospacing="1" w:line="300" w:lineRule="atLeast"/>
        <w:rPr>
          <w:rFonts w:asciiTheme="minorHAnsi" w:hAnsiTheme="minorHAnsi" w:cs="Segoe UI"/>
        </w:rPr>
      </w:pPr>
      <w:r w:rsidRPr="00873250">
        <w:rPr>
          <w:rStyle w:val="Strong"/>
          <w:rFonts w:asciiTheme="minorHAnsi" w:hAnsiTheme="minorHAnsi" w:cs="Segoe UI"/>
        </w:rPr>
        <w:t>Do Not Block Sprinklers:</w:t>
      </w:r>
      <w:r w:rsidRPr="00873250">
        <w:rPr>
          <w:rFonts w:asciiTheme="minorHAnsi" w:hAnsiTheme="minorHAnsi" w:cs="Segoe UI"/>
        </w:rPr>
        <w:t xml:space="preserve"> Make sure that sprinkler heads are not obstructed by furniture or decorations.</w:t>
      </w:r>
    </w:p>
    <w:p w14:paraId="70573BED" w14:textId="77777777" w:rsidR="00FA181F" w:rsidRPr="00873250" w:rsidRDefault="00FA181F" w:rsidP="00FA181F">
      <w:pPr>
        <w:numPr>
          <w:ilvl w:val="0"/>
          <w:numId w:val="2"/>
        </w:numPr>
        <w:spacing w:before="100" w:beforeAutospacing="1" w:after="100" w:afterAutospacing="1" w:line="300" w:lineRule="atLeast"/>
        <w:rPr>
          <w:rFonts w:asciiTheme="minorHAnsi" w:hAnsiTheme="minorHAnsi" w:cs="Segoe UI"/>
        </w:rPr>
      </w:pPr>
      <w:r w:rsidRPr="00873250">
        <w:rPr>
          <w:rStyle w:val="Strong"/>
          <w:rFonts w:asciiTheme="minorHAnsi" w:hAnsiTheme="minorHAnsi" w:cs="Segoe UI"/>
        </w:rPr>
        <w:t>Stay Alert:</w:t>
      </w:r>
      <w:r w:rsidRPr="00873250">
        <w:rPr>
          <w:rFonts w:asciiTheme="minorHAnsi" w:hAnsiTheme="minorHAnsi" w:cs="Segoe UI"/>
        </w:rPr>
        <w:t xml:space="preserve"> Always be aware of your surroundings and report any suspicious activity or potential fire hazards.</w:t>
      </w:r>
    </w:p>
    <w:p w14:paraId="5DA2E703" w14:textId="77777777" w:rsidR="00FA181F" w:rsidRPr="00873250" w:rsidRDefault="00FA181F" w:rsidP="00FA181F">
      <w:pPr>
        <w:pStyle w:val="NormalWeb"/>
        <w:spacing w:line="300" w:lineRule="atLeast"/>
        <w:rPr>
          <w:rFonts w:asciiTheme="minorHAnsi" w:hAnsiTheme="minorHAnsi" w:cs="Segoe UI"/>
        </w:rPr>
      </w:pPr>
      <w:r w:rsidRPr="00873250">
        <w:rPr>
          <w:rStyle w:val="Strong"/>
          <w:rFonts w:asciiTheme="minorHAnsi" w:hAnsiTheme="minorHAnsi" w:cs="Segoe UI"/>
        </w:rPr>
        <w:t>Consequences of Fire Safety Violations:</w:t>
      </w:r>
    </w:p>
    <w:p w14:paraId="4D8537EE" w14:textId="0599A385" w:rsidR="00FA181F" w:rsidRPr="00873250" w:rsidRDefault="00FA181F" w:rsidP="00FA181F">
      <w:pPr>
        <w:numPr>
          <w:ilvl w:val="0"/>
          <w:numId w:val="3"/>
        </w:numPr>
        <w:spacing w:before="100" w:beforeAutospacing="1" w:after="100" w:afterAutospacing="1" w:line="300" w:lineRule="atLeast"/>
        <w:rPr>
          <w:rFonts w:asciiTheme="minorHAnsi" w:hAnsiTheme="minorHAnsi" w:cs="Segoe UI"/>
        </w:rPr>
      </w:pPr>
      <w:r w:rsidRPr="00873250">
        <w:rPr>
          <w:rStyle w:val="Strong"/>
          <w:rFonts w:asciiTheme="minorHAnsi" w:hAnsiTheme="minorHAnsi" w:cs="Segoe UI"/>
        </w:rPr>
        <w:t>Legal Penalties:</w:t>
      </w:r>
      <w:r w:rsidRPr="00873250">
        <w:rPr>
          <w:rFonts w:asciiTheme="minorHAnsi" w:hAnsiTheme="minorHAnsi" w:cs="Segoe UI"/>
        </w:rPr>
        <w:t xml:space="preserve"> Non-compliance with fire safety regulations can result in hefty fines and legal penaltie</w:t>
      </w:r>
      <w:r w:rsidR="00873250" w:rsidRPr="00873250">
        <w:rPr>
          <w:rFonts w:asciiTheme="minorHAnsi" w:hAnsiTheme="minorHAnsi" w:cs="Segoe UI"/>
        </w:rPr>
        <w:t xml:space="preserve">s. </w:t>
      </w:r>
    </w:p>
    <w:p w14:paraId="0ABF7723" w14:textId="61504AEB" w:rsidR="00FA181F" w:rsidRPr="00873250" w:rsidRDefault="00FA181F" w:rsidP="00FA181F">
      <w:pPr>
        <w:numPr>
          <w:ilvl w:val="0"/>
          <w:numId w:val="3"/>
        </w:numPr>
        <w:spacing w:before="100" w:beforeAutospacing="1" w:after="100" w:afterAutospacing="1" w:line="300" w:lineRule="atLeast"/>
        <w:rPr>
          <w:rFonts w:asciiTheme="minorHAnsi" w:hAnsiTheme="minorHAnsi" w:cs="Segoe UI"/>
        </w:rPr>
      </w:pPr>
      <w:r w:rsidRPr="00873250">
        <w:rPr>
          <w:rStyle w:val="Strong"/>
          <w:rFonts w:asciiTheme="minorHAnsi" w:hAnsiTheme="minorHAnsi" w:cs="Segoe UI"/>
        </w:rPr>
        <w:t>Increased Risk of Fire Incidents:</w:t>
      </w:r>
      <w:r w:rsidRPr="00873250">
        <w:rPr>
          <w:rFonts w:asciiTheme="minorHAnsi" w:hAnsiTheme="minorHAnsi" w:cs="Segoe UI"/>
        </w:rPr>
        <w:t xml:space="preserve"> Violations can lead to a higher risk of fire incidents, endangering lives and property</w:t>
      </w:r>
      <w:r w:rsidR="00873250" w:rsidRPr="00873250">
        <w:rPr>
          <w:rFonts w:asciiTheme="minorHAnsi" w:hAnsiTheme="minorHAnsi" w:cs="Segoe UI"/>
        </w:rPr>
        <w:t>.</w:t>
      </w:r>
    </w:p>
    <w:p w14:paraId="6E4A2CBD" w14:textId="463FF568" w:rsidR="00FA181F" w:rsidRPr="00873250" w:rsidRDefault="00FA181F" w:rsidP="00FA181F">
      <w:pPr>
        <w:numPr>
          <w:ilvl w:val="0"/>
          <w:numId w:val="3"/>
        </w:numPr>
        <w:spacing w:before="100" w:beforeAutospacing="1" w:after="100" w:afterAutospacing="1" w:line="300" w:lineRule="atLeast"/>
        <w:rPr>
          <w:rFonts w:asciiTheme="minorHAnsi" w:hAnsiTheme="minorHAnsi" w:cs="Segoe UI"/>
        </w:rPr>
      </w:pPr>
      <w:r w:rsidRPr="00873250">
        <w:rPr>
          <w:rStyle w:val="Strong"/>
          <w:rFonts w:asciiTheme="minorHAnsi" w:hAnsiTheme="minorHAnsi" w:cs="Segoe UI"/>
        </w:rPr>
        <w:lastRenderedPageBreak/>
        <w:t>Harm to Individuals:</w:t>
      </w:r>
      <w:r w:rsidRPr="00873250">
        <w:rPr>
          <w:rFonts w:asciiTheme="minorHAnsi" w:hAnsiTheme="minorHAnsi" w:cs="Segoe UI"/>
        </w:rPr>
        <w:t xml:space="preserve"> Fire safety violations can cause serious injuries or fatalities among students, staff, and visitors</w:t>
      </w:r>
      <w:r w:rsidR="00873250" w:rsidRPr="00873250">
        <w:rPr>
          <w:rFonts w:asciiTheme="minorHAnsi" w:hAnsiTheme="minorHAnsi" w:cs="Segoe UI"/>
        </w:rPr>
        <w:t xml:space="preserve">. </w:t>
      </w:r>
    </w:p>
    <w:p w14:paraId="68878457" w14:textId="77777777" w:rsidR="00FA181F" w:rsidRPr="00873250" w:rsidRDefault="00FA181F" w:rsidP="00FA181F">
      <w:pPr>
        <w:pStyle w:val="NormalWeb"/>
        <w:spacing w:line="300" w:lineRule="atLeast"/>
        <w:rPr>
          <w:rFonts w:asciiTheme="minorHAnsi" w:hAnsiTheme="minorHAnsi" w:cs="Segoe UI"/>
        </w:rPr>
      </w:pPr>
      <w:r w:rsidRPr="00873250">
        <w:rPr>
          <w:rFonts w:asciiTheme="minorHAnsi" w:hAnsiTheme="minorHAnsi" w:cs="Segoe UI"/>
        </w:rPr>
        <w:t>Your cooperation is essential in helping us maintain a safe environment for everyone. If you have any questions or need further information, please do not hesitate to contact the Facilities Management Office at [Insert Contact Information].</w:t>
      </w:r>
    </w:p>
    <w:p w14:paraId="31ECDE7D" w14:textId="77777777" w:rsidR="00FA181F" w:rsidRPr="00873250" w:rsidRDefault="00FA181F" w:rsidP="00FA181F">
      <w:pPr>
        <w:pStyle w:val="NormalWeb"/>
        <w:spacing w:line="300" w:lineRule="atLeast"/>
        <w:rPr>
          <w:rFonts w:asciiTheme="minorHAnsi" w:hAnsiTheme="minorHAnsi" w:cs="Segoe UI"/>
        </w:rPr>
      </w:pPr>
      <w:r w:rsidRPr="00873250">
        <w:rPr>
          <w:rFonts w:asciiTheme="minorHAnsi" w:hAnsiTheme="minorHAnsi" w:cs="Segoe UI"/>
        </w:rPr>
        <w:t>Thank you for your attention and assistance.</w:t>
      </w:r>
    </w:p>
    <w:p w14:paraId="672035ED" w14:textId="77777777" w:rsidR="00FA181F" w:rsidRPr="00873250" w:rsidRDefault="00FA181F" w:rsidP="00FA181F">
      <w:pPr>
        <w:pStyle w:val="NormalWeb"/>
        <w:spacing w:line="300" w:lineRule="atLeast"/>
        <w:rPr>
          <w:rFonts w:asciiTheme="minorHAnsi" w:hAnsiTheme="minorHAnsi" w:cs="Segoe UI"/>
        </w:rPr>
      </w:pPr>
      <w:r w:rsidRPr="00873250">
        <w:rPr>
          <w:rFonts w:asciiTheme="minorHAnsi" w:hAnsiTheme="minorHAnsi" w:cs="Segoe UI"/>
        </w:rPr>
        <w:t>Best regards,</w:t>
      </w:r>
    </w:p>
    <w:p w14:paraId="7E3AC6E4" w14:textId="5F22E249" w:rsidR="00B60A1E" w:rsidRPr="00873250" w:rsidRDefault="00873250" w:rsidP="00873250">
      <w:pPr>
        <w:pStyle w:val="NoSpacing"/>
        <w:rPr>
          <w:rFonts w:asciiTheme="minorHAnsi" w:hAnsiTheme="minorHAnsi"/>
        </w:rPr>
      </w:pPr>
      <w:r w:rsidRPr="00873250">
        <w:rPr>
          <w:rFonts w:asciiTheme="minorHAnsi" w:hAnsiTheme="minorHAnsi"/>
        </w:rPr>
        <w:t>Chuck Reyes, CHMM, CCHO</w:t>
      </w:r>
    </w:p>
    <w:p w14:paraId="4D132AF9" w14:textId="4898EFDF" w:rsidR="00873250" w:rsidRPr="00873250" w:rsidRDefault="00873250" w:rsidP="00873250">
      <w:pPr>
        <w:pStyle w:val="NoSpacing"/>
        <w:rPr>
          <w:rFonts w:asciiTheme="minorHAnsi" w:hAnsiTheme="minorHAnsi"/>
        </w:rPr>
      </w:pPr>
      <w:r w:rsidRPr="00873250">
        <w:rPr>
          <w:rFonts w:asciiTheme="minorHAnsi" w:hAnsiTheme="minorHAnsi"/>
        </w:rPr>
        <w:t>Director, Environmental Health and Safety</w:t>
      </w:r>
    </w:p>
    <w:p w14:paraId="5B008B89" w14:textId="77777777" w:rsidR="00873250" w:rsidRPr="00873250" w:rsidRDefault="00873250">
      <w:pPr>
        <w:pStyle w:val="NoSpacing"/>
        <w:rPr>
          <w:rFonts w:asciiTheme="minorHAnsi" w:hAnsiTheme="minorHAnsi"/>
        </w:rPr>
      </w:pPr>
    </w:p>
    <w:sectPr w:rsidR="00873250" w:rsidRPr="00873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0F6"/>
    <w:multiLevelType w:val="multilevel"/>
    <w:tmpl w:val="BFC815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0DF4144"/>
    <w:multiLevelType w:val="multilevel"/>
    <w:tmpl w:val="28A23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E849A0"/>
    <w:multiLevelType w:val="multilevel"/>
    <w:tmpl w:val="6A129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637564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5909994">
    <w:abstractNumId w:val="1"/>
    <w:lvlOverride w:ilvl="0"/>
    <w:lvlOverride w:ilvl="1"/>
    <w:lvlOverride w:ilvl="2"/>
    <w:lvlOverride w:ilvl="3"/>
    <w:lvlOverride w:ilvl="4"/>
    <w:lvlOverride w:ilvl="5"/>
    <w:lvlOverride w:ilvl="6"/>
    <w:lvlOverride w:ilvl="7"/>
    <w:lvlOverride w:ilvl="8"/>
  </w:num>
  <w:num w:numId="3" w16cid:durableId="168054882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81F"/>
    <w:rsid w:val="00370039"/>
    <w:rsid w:val="003D139B"/>
    <w:rsid w:val="00481F40"/>
    <w:rsid w:val="00873250"/>
    <w:rsid w:val="00AA107E"/>
    <w:rsid w:val="00B60A1E"/>
    <w:rsid w:val="00FA1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B4685"/>
  <w15:chartTrackingRefBased/>
  <w15:docId w15:val="{EA2913CB-4149-4393-A579-CEE4743E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81F"/>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FA18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18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18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18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18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18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18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18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18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8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18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18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18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18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18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18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18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181F"/>
    <w:rPr>
      <w:rFonts w:eastAsiaTheme="majorEastAsia" w:cstheme="majorBidi"/>
      <w:color w:val="272727" w:themeColor="text1" w:themeTint="D8"/>
    </w:rPr>
  </w:style>
  <w:style w:type="paragraph" w:styleId="Title">
    <w:name w:val="Title"/>
    <w:basedOn w:val="Normal"/>
    <w:next w:val="Normal"/>
    <w:link w:val="TitleChar"/>
    <w:uiPriority w:val="10"/>
    <w:qFormat/>
    <w:rsid w:val="00FA18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18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18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18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181F"/>
    <w:pPr>
      <w:spacing w:before="160"/>
      <w:jc w:val="center"/>
    </w:pPr>
    <w:rPr>
      <w:i/>
      <w:iCs/>
      <w:color w:val="404040" w:themeColor="text1" w:themeTint="BF"/>
    </w:rPr>
  </w:style>
  <w:style w:type="character" w:customStyle="1" w:styleId="QuoteChar">
    <w:name w:val="Quote Char"/>
    <w:basedOn w:val="DefaultParagraphFont"/>
    <w:link w:val="Quote"/>
    <w:uiPriority w:val="29"/>
    <w:rsid w:val="00FA181F"/>
    <w:rPr>
      <w:i/>
      <w:iCs/>
      <w:color w:val="404040" w:themeColor="text1" w:themeTint="BF"/>
    </w:rPr>
  </w:style>
  <w:style w:type="paragraph" w:styleId="ListParagraph">
    <w:name w:val="List Paragraph"/>
    <w:basedOn w:val="Normal"/>
    <w:uiPriority w:val="34"/>
    <w:qFormat/>
    <w:rsid w:val="00FA181F"/>
    <w:pPr>
      <w:ind w:left="720"/>
      <w:contextualSpacing/>
    </w:pPr>
  </w:style>
  <w:style w:type="character" w:styleId="IntenseEmphasis">
    <w:name w:val="Intense Emphasis"/>
    <w:basedOn w:val="DefaultParagraphFont"/>
    <w:uiPriority w:val="21"/>
    <w:qFormat/>
    <w:rsid w:val="00FA181F"/>
    <w:rPr>
      <w:i/>
      <w:iCs/>
      <w:color w:val="0F4761" w:themeColor="accent1" w:themeShade="BF"/>
    </w:rPr>
  </w:style>
  <w:style w:type="paragraph" w:styleId="IntenseQuote">
    <w:name w:val="Intense Quote"/>
    <w:basedOn w:val="Normal"/>
    <w:next w:val="Normal"/>
    <w:link w:val="IntenseQuoteChar"/>
    <w:uiPriority w:val="30"/>
    <w:qFormat/>
    <w:rsid w:val="00FA18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181F"/>
    <w:rPr>
      <w:i/>
      <w:iCs/>
      <w:color w:val="0F4761" w:themeColor="accent1" w:themeShade="BF"/>
    </w:rPr>
  </w:style>
  <w:style w:type="character" w:styleId="IntenseReference">
    <w:name w:val="Intense Reference"/>
    <w:basedOn w:val="DefaultParagraphFont"/>
    <w:uiPriority w:val="32"/>
    <w:qFormat/>
    <w:rsid w:val="00FA181F"/>
    <w:rPr>
      <w:b/>
      <w:bCs/>
      <w:smallCaps/>
      <w:color w:val="0F4761" w:themeColor="accent1" w:themeShade="BF"/>
      <w:spacing w:val="5"/>
    </w:rPr>
  </w:style>
  <w:style w:type="character" w:styleId="Hyperlink">
    <w:name w:val="Hyperlink"/>
    <w:basedOn w:val="DefaultParagraphFont"/>
    <w:uiPriority w:val="99"/>
    <w:semiHidden/>
    <w:unhideWhenUsed/>
    <w:rsid w:val="00FA181F"/>
    <w:rPr>
      <w:color w:val="0000FF"/>
      <w:u w:val="single"/>
    </w:rPr>
  </w:style>
  <w:style w:type="paragraph" w:styleId="NormalWeb">
    <w:name w:val="Normal (Web)"/>
    <w:basedOn w:val="Normal"/>
    <w:uiPriority w:val="99"/>
    <w:unhideWhenUsed/>
    <w:rsid w:val="00FA181F"/>
    <w:pPr>
      <w:spacing w:before="100" w:beforeAutospacing="1" w:after="100" w:afterAutospacing="1"/>
    </w:pPr>
  </w:style>
  <w:style w:type="character" w:styleId="Strong">
    <w:name w:val="Strong"/>
    <w:basedOn w:val="DefaultParagraphFont"/>
    <w:uiPriority w:val="22"/>
    <w:qFormat/>
    <w:rsid w:val="00FA181F"/>
    <w:rPr>
      <w:b/>
      <w:bCs/>
    </w:rPr>
  </w:style>
  <w:style w:type="paragraph" w:styleId="NoSpacing">
    <w:name w:val="No Spacing"/>
    <w:uiPriority w:val="1"/>
    <w:qFormat/>
    <w:rsid w:val="00873250"/>
    <w:pPr>
      <w:spacing w:after="0" w:line="240" w:lineRule="auto"/>
    </w:pPr>
    <w:rPr>
      <w:rFonts w:ascii="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76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376</Words>
  <Characters>2144</Characters>
  <Application>Microsoft Office Word</Application>
  <DocSecurity>0</DocSecurity>
  <Lines>17</Lines>
  <Paragraphs>5</Paragraphs>
  <ScaleCrop>false</ScaleCrop>
  <Company>SUNY Geneseo</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Reyes</dc:creator>
  <cp:keywords/>
  <dc:description/>
  <cp:lastModifiedBy>Chuck Reyes</cp:lastModifiedBy>
  <cp:revision>2</cp:revision>
  <dcterms:created xsi:type="dcterms:W3CDTF">2025-01-27T16:00:00Z</dcterms:created>
  <dcterms:modified xsi:type="dcterms:W3CDTF">2025-01-27T16:10:00Z</dcterms:modified>
</cp:coreProperties>
</file>