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7B24" w14:textId="77777777" w:rsidR="003606A6" w:rsidRDefault="0002530F">
      <w:pPr>
        <w:spacing w:after="21" w:line="259" w:lineRule="auto"/>
        <w:ind w:left="0" w:firstLine="0"/>
      </w:pPr>
      <w:r>
        <w:rPr>
          <w:sz w:val="24"/>
        </w:rPr>
        <w:t xml:space="preserve"> </w:t>
      </w:r>
    </w:p>
    <w:p w14:paraId="6DD3D1F7" w14:textId="77777777" w:rsidR="003606A6" w:rsidRDefault="0002530F">
      <w:pPr>
        <w:tabs>
          <w:tab w:val="center" w:pos="5040"/>
          <w:tab w:val="center" w:pos="5760"/>
          <w:tab w:val="center" w:pos="6480"/>
          <w:tab w:val="center" w:pos="8775"/>
        </w:tabs>
        <w:spacing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AF6474" wp14:editId="50AD8D6E">
                <wp:simplePos x="0" y="0"/>
                <wp:positionH relativeFrom="column">
                  <wp:posOffset>-21842</wp:posOffset>
                </wp:positionH>
                <wp:positionV relativeFrom="paragraph">
                  <wp:posOffset>-408078</wp:posOffset>
                </wp:positionV>
                <wp:extent cx="6898133" cy="784227"/>
                <wp:effectExtent l="0" t="0" r="0" b="0"/>
                <wp:wrapNone/>
                <wp:docPr id="2206" name="Group 2206" descr="Genes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133" cy="784227"/>
                          <a:chOff x="0" y="0"/>
                          <a:chExt cx="6898133" cy="784227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3557" y="778131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56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6" style="width:543.16pt;height:61.7501pt;position:absolute;z-index:-2147483539;mso-position-horizontal-relative:text;mso-position-horizontal:absolute;margin-left:-1.71995pt;mso-position-vertical-relative:text;margin-top:-32.1322pt;" coordsize="68981,7842">
                <v:shape id="Shape 2599" style="position:absolute;width:68945;height:91;left:35;top:7781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v:shape id="Picture 275" style="position:absolute;width:11055;height:5613;left:0;top:0;" filled="f">
                  <v:imagedata r:id="rId6"/>
                </v:shape>
              </v:group>
            </w:pict>
          </mc:Fallback>
        </mc:AlternateContent>
      </w:r>
      <w:r>
        <w:rPr>
          <w:rFonts w:ascii="Constantia" w:eastAsia="Constantia" w:hAnsi="Constantia" w:cs="Constantia"/>
          <w:b/>
          <w:i/>
          <w:sz w:val="31"/>
          <w:vertAlign w:val="subscript"/>
        </w:rPr>
        <w:t xml:space="preserve">Academic Planning &amp; Advising Office </w:t>
      </w:r>
      <w:r>
        <w:rPr>
          <w:rFonts w:ascii="Copperplate Gothic" w:eastAsia="Copperplate Gothic" w:hAnsi="Copperplate Gothic" w:cs="Copperplate Gothic"/>
          <w:b/>
          <w:sz w:val="28"/>
        </w:rPr>
        <w:t xml:space="preserve">              </w:t>
      </w:r>
      <w:r>
        <w:rPr>
          <w:rFonts w:ascii="Copperplate Gothic" w:eastAsia="Copperplate Gothic" w:hAnsi="Copperplate Gothic" w:cs="Copperplate Gothic"/>
          <w:b/>
          <w:sz w:val="28"/>
        </w:rPr>
        <w:tab/>
        <w:t xml:space="preserve">       </w:t>
      </w:r>
      <w:r>
        <w:rPr>
          <w:rFonts w:ascii="Copperplate Gothic" w:eastAsia="Copperplate Gothic" w:hAnsi="Copperplate Gothic" w:cs="Copperplate Gothic"/>
          <w:b/>
          <w:sz w:val="28"/>
        </w:rPr>
        <w:tab/>
        <w:t xml:space="preserve"> </w:t>
      </w:r>
      <w:r>
        <w:rPr>
          <w:rFonts w:ascii="Copperplate Gothic" w:eastAsia="Copperplate Gothic" w:hAnsi="Copperplate Gothic" w:cs="Copperplate Gothic"/>
          <w:b/>
          <w:sz w:val="28"/>
        </w:rPr>
        <w:tab/>
        <w:t xml:space="preserve"> </w:t>
      </w:r>
      <w:r>
        <w:rPr>
          <w:rFonts w:ascii="Copperplate Gothic" w:eastAsia="Copperplate Gothic" w:hAnsi="Copperplate Gothic" w:cs="Copperplate Gothic"/>
          <w:b/>
          <w:sz w:val="28"/>
        </w:rPr>
        <w:tab/>
      </w:r>
      <w:r>
        <w:rPr>
          <w:rFonts w:ascii="Copperplate Gothic" w:eastAsia="Copperplate Gothic" w:hAnsi="Copperplate Gothic" w:cs="Copperplate Gothic"/>
          <w:b/>
          <w:sz w:val="24"/>
        </w:rPr>
        <w:t xml:space="preserve">Incomplete Grade plan </w:t>
      </w:r>
      <w:r>
        <w:rPr>
          <w:rFonts w:ascii="Copperplate Gothic" w:eastAsia="Copperplate Gothic" w:hAnsi="Copperplate Gothic" w:cs="Copperplate Gothic"/>
          <w:b/>
          <w:sz w:val="28"/>
        </w:rPr>
        <w:t xml:space="preserve"> </w:t>
      </w:r>
    </w:p>
    <w:p w14:paraId="722AF247" w14:textId="77777777" w:rsidR="003606A6" w:rsidRDefault="0002530F">
      <w:pPr>
        <w:spacing w:after="159" w:line="259" w:lineRule="auto"/>
        <w:ind w:left="0" w:firstLine="0"/>
      </w:pPr>
      <w:r>
        <w:rPr>
          <w:b/>
          <w:sz w:val="6"/>
        </w:rPr>
        <w:t xml:space="preserve"> </w:t>
      </w:r>
    </w:p>
    <w:p w14:paraId="5BB37D81" w14:textId="5391B051" w:rsidR="003606A6" w:rsidRPr="0002530F" w:rsidRDefault="0002530F" w:rsidP="0002530F">
      <w:pPr>
        <w:tabs>
          <w:tab w:val="center" w:pos="5086"/>
          <w:tab w:val="center" w:pos="7362"/>
        </w:tabs>
        <w:spacing w:line="259" w:lineRule="auto"/>
        <w:ind w:left="0" w:firstLine="0"/>
        <w:rPr>
          <w:sz w:val="10"/>
          <w:szCs w:val="10"/>
        </w:rPr>
      </w:pPr>
      <w:r>
        <w:rPr>
          <w:b/>
          <w:sz w:val="20"/>
        </w:rPr>
        <w:t xml:space="preserve">106 Erwin Hall </w:t>
      </w:r>
      <w:r>
        <w:rPr>
          <w:b/>
          <w:sz w:val="20"/>
        </w:rPr>
        <w:t xml:space="preserve">      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b/>
          <w:sz w:val="20"/>
        </w:rPr>
        <w:t xml:space="preserve">        </w:t>
      </w:r>
      <w:r>
        <w:rPr>
          <w:b/>
          <w:sz w:val="20"/>
        </w:rPr>
        <w:t xml:space="preserve">Phone: (585) 245-5541 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b/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Fax: (585) 245-5032 </w:t>
      </w:r>
      <w:r>
        <w:rPr>
          <w:b/>
          <w:sz w:val="20"/>
        </w:rPr>
        <w:t xml:space="preserve">      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b/>
          <w:sz w:val="20"/>
        </w:rPr>
        <w:t xml:space="preserve">      </w:t>
      </w:r>
      <w:hyperlink r:id="rId7">
        <w:r>
          <w:rPr>
            <w:b/>
            <w:sz w:val="20"/>
          </w:rPr>
          <w:t>dean.geneseo.edu</w:t>
        </w:r>
      </w:hyperlink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br/>
      </w:r>
    </w:p>
    <w:p w14:paraId="0297E96E" w14:textId="4A147342" w:rsidR="003606A6" w:rsidRPr="0002530F" w:rsidRDefault="0002530F" w:rsidP="0002530F">
      <w:pPr>
        <w:ind w:left="-5"/>
        <w:rPr>
          <w:sz w:val="20"/>
          <w:szCs w:val="20"/>
        </w:rPr>
      </w:pPr>
      <w:r w:rsidRPr="0002530F">
        <w:rPr>
          <w:sz w:val="20"/>
          <w:szCs w:val="20"/>
        </w:rPr>
        <w:t>Finishing incomplete coursework requires self-discipline. Outlining a plan for completion can help. This form is a guide to help students and faculty clarify expectations and discuss a mutuall</w:t>
      </w:r>
      <w:r w:rsidRPr="0002530F">
        <w:rPr>
          <w:sz w:val="20"/>
          <w:szCs w:val="20"/>
        </w:rPr>
        <w:t xml:space="preserve">y agreed upon plan to complete coursework in a timely manner. Both the student and faculty member should retain a copy of this form. Faculty are encouraged to share </w:t>
      </w:r>
      <w:proofErr w:type="gramStart"/>
      <w:r w:rsidRPr="0002530F">
        <w:rPr>
          <w:sz w:val="20"/>
          <w:szCs w:val="20"/>
        </w:rPr>
        <w:t xml:space="preserve">a </w:t>
      </w:r>
      <w:r w:rsidRPr="0002530F">
        <w:rPr>
          <w:sz w:val="20"/>
          <w:szCs w:val="20"/>
        </w:rPr>
        <w:t xml:space="preserve"> </w:t>
      </w:r>
      <w:r w:rsidRPr="0002530F">
        <w:rPr>
          <w:sz w:val="20"/>
          <w:szCs w:val="20"/>
        </w:rPr>
        <w:t>copy</w:t>
      </w:r>
      <w:proofErr w:type="gramEnd"/>
      <w:r w:rsidRPr="0002530F">
        <w:rPr>
          <w:sz w:val="20"/>
          <w:szCs w:val="20"/>
        </w:rPr>
        <w:t xml:space="preserve"> with Academic Planning &amp; Advising. </w:t>
      </w:r>
    </w:p>
    <w:p w14:paraId="0D968917" w14:textId="77777777" w:rsidR="0002530F" w:rsidRPr="0002530F" w:rsidRDefault="0002530F" w:rsidP="0002530F">
      <w:pPr>
        <w:ind w:left="-5"/>
        <w:rPr>
          <w:sz w:val="20"/>
          <w:szCs w:val="20"/>
        </w:rPr>
      </w:pPr>
    </w:p>
    <w:p w14:paraId="18E2CC0C" w14:textId="77777777" w:rsidR="003606A6" w:rsidRPr="0002530F" w:rsidRDefault="0002530F">
      <w:pPr>
        <w:spacing w:line="259" w:lineRule="auto"/>
        <w:ind w:left="0" w:firstLine="0"/>
        <w:rPr>
          <w:sz w:val="20"/>
          <w:szCs w:val="20"/>
        </w:rPr>
      </w:pPr>
      <w:r w:rsidRPr="0002530F">
        <w:rPr>
          <w:i/>
          <w:sz w:val="20"/>
          <w:szCs w:val="20"/>
        </w:rPr>
        <w:t xml:space="preserve">When is it appropriate to award a grade of Incomplete? </w:t>
      </w:r>
      <w:r w:rsidRPr="0002530F">
        <w:rPr>
          <w:i/>
          <w:sz w:val="20"/>
          <w:szCs w:val="20"/>
        </w:rPr>
        <w:t xml:space="preserve"> </w:t>
      </w:r>
    </w:p>
    <w:p w14:paraId="4785CC0F" w14:textId="77BF15B1" w:rsidR="003606A6" w:rsidRPr="0002530F" w:rsidRDefault="0002530F" w:rsidP="0002530F">
      <w:pPr>
        <w:ind w:left="-5"/>
        <w:rPr>
          <w:sz w:val="20"/>
          <w:szCs w:val="20"/>
        </w:rPr>
      </w:pPr>
      <w:r w:rsidRPr="0002530F">
        <w:rPr>
          <w:sz w:val="20"/>
          <w:szCs w:val="20"/>
        </w:rPr>
        <w:t>When circumstances beyond a student’s control impact their ability to complete work for a class, a faculty member has the discretion to enter a grade of “I” as a final grade.  The Registrar’s grade e</w:t>
      </w:r>
      <w:r w:rsidRPr="0002530F">
        <w:rPr>
          <w:sz w:val="20"/>
          <w:szCs w:val="20"/>
        </w:rPr>
        <w:t>ntry system will prompt the faculty member to indicate a “default” grade, which will turn into the course grade if no other grade is submitted by the “grades due” deadline in the following semester. As a general rule, faculty should not award “I” grades if</w:t>
      </w:r>
      <w:r w:rsidRPr="0002530F">
        <w:rPr>
          <w:sz w:val="20"/>
          <w:szCs w:val="20"/>
        </w:rPr>
        <w:t xml:space="preserve"> the student is missing more than 1/3 of the assignments for the course or if the student would not be able to pass the courses even if all assignments are completed. </w:t>
      </w:r>
    </w:p>
    <w:p w14:paraId="78B01238" w14:textId="77777777" w:rsidR="0002530F" w:rsidRPr="0002530F" w:rsidRDefault="0002530F" w:rsidP="0002530F">
      <w:pPr>
        <w:ind w:left="-5"/>
        <w:rPr>
          <w:sz w:val="20"/>
          <w:szCs w:val="20"/>
        </w:rPr>
      </w:pPr>
    </w:p>
    <w:p w14:paraId="72F2435F" w14:textId="77777777" w:rsidR="003606A6" w:rsidRPr="0002530F" w:rsidRDefault="0002530F">
      <w:pPr>
        <w:spacing w:after="28"/>
        <w:ind w:left="-5"/>
        <w:rPr>
          <w:sz w:val="20"/>
          <w:szCs w:val="20"/>
        </w:rPr>
      </w:pPr>
      <w:r w:rsidRPr="0002530F">
        <w:rPr>
          <w:sz w:val="20"/>
          <w:szCs w:val="20"/>
        </w:rPr>
        <w:t xml:space="preserve">NOTE: </w:t>
      </w:r>
      <w:r w:rsidRPr="0002530F">
        <w:rPr>
          <w:i/>
          <w:sz w:val="20"/>
          <w:szCs w:val="20"/>
        </w:rPr>
        <w:t xml:space="preserve"> </w:t>
      </w:r>
    </w:p>
    <w:p w14:paraId="1743C993" w14:textId="1016F30D" w:rsidR="003606A6" w:rsidRPr="0002530F" w:rsidRDefault="0002530F" w:rsidP="0002530F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2530F">
        <w:rPr>
          <w:sz w:val="20"/>
          <w:szCs w:val="20"/>
        </w:rPr>
        <w:t>All incomplete work must be completed within 6 weeks of the following semester</w:t>
      </w:r>
      <w:r w:rsidRPr="0002530F">
        <w:rPr>
          <w:sz w:val="20"/>
          <w:szCs w:val="20"/>
        </w:rPr>
        <w:t xml:space="preserve">. Not doing so will result in the default grade, which may be an E. </w:t>
      </w:r>
      <w:r w:rsidRPr="0002530F">
        <w:rPr>
          <w:sz w:val="20"/>
          <w:szCs w:val="20"/>
        </w:rPr>
        <w:t xml:space="preserve"> </w:t>
      </w:r>
    </w:p>
    <w:p w14:paraId="5B76F25E" w14:textId="77777777" w:rsidR="0002530F" w:rsidRPr="0002530F" w:rsidRDefault="0002530F" w:rsidP="0002530F">
      <w:pPr>
        <w:ind w:left="720" w:firstLine="0"/>
        <w:rPr>
          <w:sz w:val="20"/>
          <w:szCs w:val="20"/>
        </w:rPr>
      </w:pPr>
    </w:p>
    <w:p w14:paraId="3FBD7CAC" w14:textId="43A11584" w:rsidR="0002530F" w:rsidRPr="0002530F" w:rsidRDefault="0002530F" w:rsidP="0002530F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2530F">
        <w:rPr>
          <w:sz w:val="20"/>
          <w:szCs w:val="20"/>
        </w:rPr>
        <w:t>Students with “I” grades are not eligible for the Dean’s List during the semester in which the “I” was awarded (see the Dean of Academic Planning &amp; Advising after grades are changed). Students with financial aid awards should contact the Financial Aid Offi</w:t>
      </w:r>
      <w:r w:rsidRPr="0002530F">
        <w:rPr>
          <w:sz w:val="20"/>
          <w:szCs w:val="20"/>
        </w:rPr>
        <w:t xml:space="preserve">ce prior to requesting an extension of the “I” grade. </w:t>
      </w:r>
    </w:p>
    <w:p w14:paraId="7871C5C8" w14:textId="77777777" w:rsidR="0002530F" w:rsidRDefault="0002530F" w:rsidP="0002530F">
      <w:pPr>
        <w:ind w:left="720" w:firstLine="0"/>
      </w:pPr>
    </w:p>
    <w:p w14:paraId="48B7283F" w14:textId="77777777" w:rsidR="003606A6" w:rsidRDefault="0002530F">
      <w:pPr>
        <w:spacing w:after="93" w:line="259" w:lineRule="auto"/>
        <w:ind w:left="-5"/>
      </w:pPr>
      <w:r>
        <w:rPr>
          <w:b/>
          <w:sz w:val="20"/>
          <w:u w:val="single" w:color="000000"/>
        </w:rPr>
        <w:t>FOR COMPLETION BY THE STUDENT: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</w:p>
    <w:p w14:paraId="6C70FA43" w14:textId="56ABBA4C" w:rsidR="003606A6" w:rsidRPr="0002530F" w:rsidRDefault="0002530F" w:rsidP="0002530F">
      <w:pPr>
        <w:spacing w:line="259" w:lineRule="auto"/>
        <w:ind w:left="-5"/>
        <w:rPr>
          <w:sz w:val="10"/>
          <w:szCs w:val="10"/>
        </w:rPr>
      </w:pPr>
      <w:r>
        <w:rPr>
          <w:sz w:val="20"/>
        </w:rPr>
        <w:t xml:space="preserve">Student’s name (Last) __________________________ (First) ______________________________ G# ________________________ </w:t>
      </w:r>
      <w:r>
        <w:br/>
      </w:r>
    </w:p>
    <w:p w14:paraId="453DCD08" w14:textId="77777777" w:rsidR="003606A6" w:rsidRDefault="0002530F">
      <w:pPr>
        <w:spacing w:after="93" w:line="259" w:lineRule="auto"/>
        <w:ind w:left="-5"/>
      </w:pPr>
      <w:r>
        <w:rPr>
          <w:b/>
          <w:sz w:val="20"/>
          <w:u w:val="single" w:color="000000"/>
        </w:rPr>
        <w:t>FOR COMPLETION BY THE INSTRUCTOR: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6EEF8CF0" w14:textId="77777777" w:rsidR="003606A6" w:rsidRDefault="0002530F">
      <w:pPr>
        <w:spacing w:line="259" w:lineRule="auto"/>
        <w:ind w:left="-5"/>
      </w:pPr>
      <w:r>
        <w:rPr>
          <w:sz w:val="20"/>
        </w:rPr>
        <w:t>Course i</w:t>
      </w:r>
      <w:r>
        <w:rPr>
          <w:sz w:val="20"/>
        </w:rPr>
        <w:t xml:space="preserve">n which the student will be granted a grade of Incomplete: </w:t>
      </w:r>
    </w:p>
    <w:tbl>
      <w:tblPr>
        <w:tblStyle w:val="TableGrid"/>
        <w:tblW w:w="10704" w:type="dxa"/>
        <w:tblInd w:w="1" w:type="dxa"/>
        <w:tblCellMar>
          <w:top w:w="11" w:type="dxa"/>
          <w:left w:w="104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708"/>
        <w:gridCol w:w="806"/>
        <w:gridCol w:w="3785"/>
        <w:gridCol w:w="2700"/>
        <w:gridCol w:w="1705"/>
      </w:tblGrid>
      <w:tr w:rsidR="003606A6" w14:paraId="067355AC" w14:textId="77777777" w:rsidTr="0002530F">
        <w:trPr>
          <w:trHeight w:val="34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6FEB5A4" w14:textId="77777777" w:rsidR="003606A6" w:rsidRDefault="0002530F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8B487F" w14:textId="77777777" w:rsidR="003606A6" w:rsidRDefault="0002530F">
            <w:pPr>
              <w:spacing w:line="259" w:lineRule="auto"/>
              <w:ind w:left="12" w:firstLine="0"/>
            </w:pPr>
            <w:r>
              <w:rPr>
                <w:sz w:val="20"/>
              </w:rPr>
              <w:t xml:space="preserve">Credits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68E39E" w14:textId="77777777" w:rsidR="003606A6" w:rsidRDefault="0002530F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Course Title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8F0CFB4" w14:textId="77777777" w:rsidR="003606A6" w:rsidRDefault="0002530F">
            <w:pPr>
              <w:spacing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Instructor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95D2C24" w14:textId="77777777" w:rsidR="003606A6" w:rsidRDefault="0002530F">
            <w:pPr>
              <w:spacing w:line="259" w:lineRule="auto"/>
              <w:ind w:left="33" w:firstLine="0"/>
            </w:pPr>
            <w:r>
              <w:rPr>
                <w:sz w:val="20"/>
              </w:rPr>
              <w:t>Term/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Taken </w:t>
            </w:r>
          </w:p>
        </w:tc>
      </w:tr>
      <w:tr w:rsidR="003606A6" w14:paraId="70F9B055" w14:textId="77777777" w:rsidTr="0002530F">
        <w:trPr>
          <w:trHeight w:val="39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CE0" w14:textId="77777777" w:rsidR="003606A6" w:rsidRDefault="0002530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F95A" w14:textId="77777777" w:rsidR="003606A6" w:rsidRDefault="0002530F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294" w14:textId="77777777" w:rsidR="003606A6" w:rsidRDefault="0002530F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4C49" w14:textId="77777777" w:rsidR="003606A6" w:rsidRDefault="0002530F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622A" w14:textId="77777777" w:rsidR="003606A6" w:rsidRDefault="0002530F">
            <w:pPr>
              <w:spacing w:line="259" w:lineRule="auto"/>
              <w:ind w:left="1" w:firstLine="0"/>
            </w:pPr>
            <w:r>
              <w:t xml:space="preserve"> </w:t>
            </w:r>
          </w:p>
        </w:tc>
      </w:tr>
    </w:tbl>
    <w:p w14:paraId="35EEAD3B" w14:textId="77777777" w:rsidR="003606A6" w:rsidRDefault="0002530F">
      <w:pPr>
        <w:spacing w:line="259" w:lineRule="auto"/>
        <w:ind w:left="0" w:firstLine="0"/>
      </w:pPr>
      <w:r>
        <w:rPr>
          <w:b/>
          <w:sz w:val="6"/>
        </w:rPr>
        <w:t xml:space="preserve"> </w:t>
      </w:r>
    </w:p>
    <w:tbl>
      <w:tblPr>
        <w:tblStyle w:val="TableGrid"/>
        <w:tblW w:w="10699" w:type="dxa"/>
        <w:tblInd w:w="6" w:type="dxa"/>
        <w:tblCellMar>
          <w:top w:w="10" w:type="dxa"/>
          <w:left w:w="109" w:type="dxa"/>
          <w:bottom w:w="0" w:type="dxa"/>
          <w:right w:w="71" w:type="dxa"/>
        </w:tblCellMar>
        <w:tblLook w:val="04A0" w:firstRow="1" w:lastRow="0" w:firstColumn="1" w:lastColumn="0" w:noHBand="0" w:noVBand="1"/>
        <w:tblDescription w:val="List all assigments the student must complete. How will the student complete the work? When is each assignment due?"/>
      </w:tblPr>
      <w:tblGrid>
        <w:gridCol w:w="4045"/>
        <w:gridCol w:w="3778"/>
        <w:gridCol w:w="2876"/>
      </w:tblGrid>
      <w:tr w:rsidR="003606A6" w14:paraId="65810EC8" w14:textId="77777777" w:rsidTr="0002530F">
        <w:trPr>
          <w:trHeight w:val="352"/>
        </w:trPr>
        <w:tc>
          <w:tcPr>
            <w:tcW w:w="40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078901F" w14:textId="77777777" w:rsidR="003606A6" w:rsidRDefault="0002530F">
            <w:pPr>
              <w:spacing w:line="259" w:lineRule="auto"/>
              <w:ind w:left="23" w:firstLine="0"/>
            </w:pPr>
            <w:r>
              <w:rPr>
                <w:sz w:val="20"/>
              </w:rPr>
              <w:t xml:space="preserve">List all assignments the student must complete. 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3DA704" w14:textId="77777777" w:rsidR="003606A6" w:rsidRDefault="0002530F">
            <w:pPr>
              <w:spacing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How will the student complete the work? 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43D0F4E" w14:textId="77777777" w:rsidR="003606A6" w:rsidRDefault="0002530F">
            <w:pPr>
              <w:spacing w:line="259" w:lineRule="auto"/>
              <w:ind w:left="16" w:firstLine="0"/>
            </w:pPr>
            <w:r>
              <w:rPr>
                <w:sz w:val="20"/>
              </w:rPr>
              <w:t xml:space="preserve">When is each assignment due? </w:t>
            </w:r>
          </w:p>
        </w:tc>
      </w:tr>
      <w:tr w:rsidR="003606A6" w14:paraId="545A3BD3" w14:textId="77777777" w:rsidTr="0002530F">
        <w:trPr>
          <w:trHeight w:val="216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FAC8" w14:textId="77777777" w:rsidR="003606A6" w:rsidRDefault="0002530F">
            <w:pPr>
              <w:spacing w:after="8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3418241" w14:textId="77777777" w:rsidR="003606A6" w:rsidRDefault="0002530F">
            <w:pPr>
              <w:spacing w:after="13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32EC8E9" w14:textId="77777777" w:rsidR="003606A6" w:rsidRDefault="0002530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E6F8D" w14:textId="77777777" w:rsidR="003606A6" w:rsidRDefault="003606A6">
            <w:pPr>
              <w:spacing w:after="160" w:line="259" w:lineRule="auto"/>
              <w:ind w:left="0" w:firstLine="0"/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A7D6B" w14:textId="77777777" w:rsidR="003606A6" w:rsidRDefault="003606A6">
            <w:pPr>
              <w:spacing w:after="160" w:line="259" w:lineRule="auto"/>
              <w:ind w:left="0" w:firstLine="0"/>
            </w:pPr>
          </w:p>
        </w:tc>
      </w:tr>
    </w:tbl>
    <w:p w14:paraId="24B5F235" w14:textId="1516EC26" w:rsidR="003606A6" w:rsidRPr="0002530F" w:rsidRDefault="003606A6">
      <w:pPr>
        <w:spacing w:after="140" w:line="259" w:lineRule="auto"/>
        <w:ind w:left="0" w:firstLine="0"/>
        <w:rPr>
          <w:sz w:val="10"/>
          <w:szCs w:val="10"/>
        </w:rPr>
      </w:pPr>
    </w:p>
    <w:p w14:paraId="7319ABF3" w14:textId="77777777" w:rsidR="003606A6" w:rsidRDefault="00025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 w:line="259" w:lineRule="auto"/>
        <w:ind w:left="115" w:firstLine="0"/>
      </w:pPr>
      <w:r>
        <w:rPr>
          <w:sz w:val="20"/>
        </w:rPr>
        <w:t xml:space="preserve">Notes: </w:t>
      </w:r>
    </w:p>
    <w:p w14:paraId="3AE67B2B" w14:textId="77777777" w:rsidR="003606A6" w:rsidRDefault="00025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15" w:firstLine="0"/>
      </w:pPr>
      <w:r>
        <w:t xml:space="preserve"> </w:t>
      </w:r>
    </w:p>
    <w:p w14:paraId="370FFE0F" w14:textId="77777777" w:rsidR="003606A6" w:rsidRDefault="00025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15" w:firstLine="0"/>
      </w:pPr>
      <w:r>
        <w:t xml:space="preserve"> </w:t>
      </w:r>
    </w:p>
    <w:p w14:paraId="7B924C54" w14:textId="77777777" w:rsidR="003606A6" w:rsidRDefault="00025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115" w:firstLine="0"/>
      </w:pPr>
      <w:r>
        <w:t xml:space="preserve"> </w:t>
      </w:r>
    </w:p>
    <w:p w14:paraId="36872C46" w14:textId="77777777" w:rsidR="003606A6" w:rsidRPr="0002530F" w:rsidRDefault="0002530F">
      <w:pPr>
        <w:spacing w:after="114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7ABA59B6" w14:textId="77777777" w:rsidR="003606A6" w:rsidRDefault="0002530F">
      <w:pPr>
        <w:spacing w:line="259" w:lineRule="auto"/>
        <w:ind w:left="-5"/>
      </w:pPr>
      <w:r>
        <w:rPr>
          <w:sz w:val="20"/>
        </w:rPr>
        <w:t xml:space="preserve">Student’s grade in class to date: _________________ </w:t>
      </w:r>
    </w:p>
    <w:p w14:paraId="5A10849D" w14:textId="77777777" w:rsidR="003606A6" w:rsidRPr="0002530F" w:rsidRDefault="0002530F">
      <w:pPr>
        <w:spacing w:after="143" w:line="259" w:lineRule="auto"/>
        <w:ind w:left="0" w:firstLine="0"/>
        <w:rPr>
          <w:sz w:val="10"/>
          <w:szCs w:val="10"/>
        </w:rPr>
      </w:pPr>
      <w:r>
        <w:rPr>
          <w:sz w:val="10"/>
        </w:rPr>
        <w:t xml:space="preserve"> </w:t>
      </w:r>
    </w:p>
    <w:p w14:paraId="46BC71A6" w14:textId="77777777" w:rsidR="003606A6" w:rsidRDefault="0002530F">
      <w:pPr>
        <w:spacing w:after="55" w:line="259" w:lineRule="auto"/>
        <w:ind w:left="-5"/>
      </w:pPr>
      <w:r>
        <w:rPr>
          <w:sz w:val="20"/>
        </w:rPr>
        <w:t xml:space="preserve">Student’s Signature: ___________________________________________________________ Date: _________________ </w:t>
      </w:r>
    </w:p>
    <w:p w14:paraId="4660B563" w14:textId="77777777" w:rsidR="003606A6" w:rsidRDefault="0002530F">
      <w:pPr>
        <w:spacing w:after="118" w:line="259" w:lineRule="auto"/>
        <w:ind w:left="0" w:firstLine="0"/>
      </w:pPr>
      <w:r>
        <w:rPr>
          <w:sz w:val="16"/>
        </w:rPr>
        <w:t xml:space="preserve"> </w:t>
      </w:r>
    </w:p>
    <w:p w14:paraId="071B66C4" w14:textId="77777777" w:rsidR="003606A6" w:rsidRDefault="0002530F">
      <w:pPr>
        <w:spacing w:after="156" w:line="259" w:lineRule="auto"/>
        <w:ind w:left="-5"/>
      </w:pPr>
      <w:r>
        <w:rPr>
          <w:sz w:val="20"/>
        </w:rPr>
        <w:t xml:space="preserve">Instructor’s Signature: _________________________________________________________ Date: _________________ </w:t>
      </w:r>
    </w:p>
    <w:p w14:paraId="414231D6" w14:textId="77777777" w:rsidR="003606A6" w:rsidRDefault="0002530F">
      <w:pPr>
        <w:spacing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37EC745" w14:textId="77777777" w:rsidR="003606A6" w:rsidRDefault="0002530F">
      <w:pPr>
        <w:tabs>
          <w:tab w:val="center" w:pos="4680"/>
          <w:tab w:val="center" w:pos="9360"/>
          <w:tab w:val="right" w:pos="10761"/>
        </w:tabs>
        <w:spacing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11"/>
        </w:rPr>
        <w:t xml:space="preserve">Rev. 5/3/2019 </w:t>
      </w:r>
    </w:p>
    <w:sectPr w:rsidR="003606A6" w:rsidSect="0002530F">
      <w:pgSz w:w="12240" w:h="15840"/>
      <w:pgMar w:top="333" w:right="748" w:bottom="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3BC8"/>
    <w:multiLevelType w:val="hybridMultilevel"/>
    <w:tmpl w:val="2FEE449E"/>
    <w:lvl w:ilvl="0" w:tplc="CB1EF0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60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8B5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610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CA7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278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9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A9B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460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A6"/>
    <w:rsid w:val="0002530F"/>
    <w:rsid w:val="003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1D7A9"/>
  <w15:docId w15:val="{1C51DEB9-B4BC-EC48-84F8-0E9CEAB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an.genese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Incomplete Grade Agreement 3.28.19</dc:title>
  <dc:subject/>
  <dc:creator>Celia Easton</dc:creator>
  <cp:keywords/>
  <cp:lastModifiedBy>Celia Easton</cp:lastModifiedBy>
  <cp:revision>2</cp:revision>
  <dcterms:created xsi:type="dcterms:W3CDTF">2020-04-13T12:39:00Z</dcterms:created>
  <dcterms:modified xsi:type="dcterms:W3CDTF">2020-04-13T12:39:00Z</dcterms:modified>
</cp:coreProperties>
</file>